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821"/>
        <w:gridCol w:w="3168"/>
        <w:gridCol w:w="3169"/>
      </w:tblGrid>
      <w:tr w:rsidR="008644EC" w:rsidTr="00895081">
        <w:trPr>
          <w:trHeight w:val="387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Scoring Elements</w:t>
            </w:r>
          </w:p>
        </w:tc>
        <w:tc>
          <w:tcPr>
            <w:tcW w:w="3821" w:type="dxa"/>
          </w:tcPr>
          <w:p w:rsidR="008644EC" w:rsidRPr="00895081" w:rsidRDefault="008644EC" w:rsidP="00895081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Proficient 4</w:t>
            </w:r>
          </w:p>
        </w:tc>
        <w:tc>
          <w:tcPr>
            <w:tcW w:w="3168" w:type="dxa"/>
          </w:tcPr>
          <w:p w:rsidR="008644EC" w:rsidRPr="00895081" w:rsidRDefault="008644EC" w:rsidP="00895081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Emerging 3</w:t>
            </w:r>
          </w:p>
        </w:tc>
        <w:tc>
          <w:tcPr>
            <w:tcW w:w="3169" w:type="dxa"/>
          </w:tcPr>
          <w:p w:rsidR="008644EC" w:rsidRPr="00895081" w:rsidRDefault="008644EC" w:rsidP="00895081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Beginning</w:t>
            </w:r>
            <w:r w:rsidR="00895081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8644EC" w:rsidTr="00895081">
        <w:trPr>
          <w:trHeight w:val="1188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Topic Sentence</w:t>
            </w:r>
          </w:p>
        </w:tc>
        <w:tc>
          <w:tcPr>
            <w:tcW w:w="3821" w:type="dxa"/>
          </w:tcPr>
          <w:p w:rsidR="008644EC" w:rsidRPr="00895081" w:rsidRDefault="008644EC" w:rsidP="008644EC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Engaging and concise sentence that introduces the topic of the paragraph and include</w:t>
            </w:r>
            <w:r w:rsidR="00895081" w:rsidRPr="00895081">
              <w:rPr>
                <w:sz w:val="24"/>
                <w:szCs w:val="24"/>
              </w:rPr>
              <w:t>s</w:t>
            </w:r>
            <w:r w:rsidRPr="00895081">
              <w:rPr>
                <w:sz w:val="24"/>
                <w:szCs w:val="24"/>
              </w:rPr>
              <w:t xml:space="preserve"> an </w:t>
            </w:r>
            <w:r w:rsidR="00895081" w:rsidRPr="00895081">
              <w:rPr>
                <w:sz w:val="24"/>
                <w:szCs w:val="24"/>
              </w:rPr>
              <w:t xml:space="preserve">original </w:t>
            </w:r>
            <w:r w:rsidRPr="00895081">
              <w:rPr>
                <w:sz w:val="24"/>
                <w:szCs w:val="24"/>
              </w:rPr>
              <w:t>opinion</w:t>
            </w:r>
            <w:r w:rsidR="00895081" w:rsidRPr="00895081"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Adequate topic sentence that introduces the topic of the paragraph and includes an opinion.</w:t>
            </w:r>
          </w:p>
        </w:tc>
        <w:tc>
          <w:tcPr>
            <w:tcW w:w="3169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Topic sentence is unclear and doesn’t include an opinion</w:t>
            </w:r>
          </w:p>
        </w:tc>
      </w:tr>
      <w:tr w:rsidR="008644EC" w:rsidTr="00895081">
        <w:trPr>
          <w:trHeight w:val="1187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Concrete Detail</w:t>
            </w:r>
          </w:p>
        </w:tc>
        <w:tc>
          <w:tcPr>
            <w:tcW w:w="3821" w:type="dxa"/>
          </w:tcPr>
          <w:p w:rsidR="008644EC" w:rsidRPr="00895081" w:rsidRDefault="00895081" w:rsidP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entence</w:t>
            </w:r>
            <w:r w:rsidR="008644EC" w:rsidRPr="00895081">
              <w:rPr>
                <w:sz w:val="24"/>
                <w:szCs w:val="24"/>
              </w:rPr>
              <w:t xml:space="preserve"> </w:t>
            </w:r>
            <w:r w:rsidRPr="00895081">
              <w:rPr>
                <w:sz w:val="24"/>
                <w:szCs w:val="24"/>
              </w:rPr>
              <w:t>is</w:t>
            </w:r>
            <w:r w:rsidR="008644EC" w:rsidRPr="00895081">
              <w:rPr>
                <w:sz w:val="24"/>
                <w:szCs w:val="24"/>
              </w:rPr>
              <w:t xml:space="preserve"> factual, specific and relevant.  Details strongly support topic sentence.</w:t>
            </w:r>
          </w:p>
        </w:tc>
        <w:tc>
          <w:tcPr>
            <w:tcW w:w="3168" w:type="dxa"/>
          </w:tcPr>
          <w:p w:rsidR="008644EC" w:rsidRPr="00895081" w:rsidRDefault="00895081" w:rsidP="0089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is factual but barely relevant to topic sentence. Some details support topic sentence.</w:t>
            </w:r>
          </w:p>
        </w:tc>
        <w:tc>
          <w:tcPr>
            <w:tcW w:w="3169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Paragraph is missing concrete details or CD does not support the topic sentence</w:t>
            </w:r>
          </w:p>
        </w:tc>
      </w:tr>
      <w:tr w:rsidR="008644EC" w:rsidTr="00895081">
        <w:trPr>
          <w:trHeight w:val="1610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Commentary</w:t>
            </w:r>
          </w:p>
        </w:tc>
        <w:tc>
          <w:tcPr>
            <w:tcW w:w="3821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There are two sentences of insightful analysis/commentary provided for each concrete detail. This commentary directly supports the topic sentence</w:t>
            </w:r>
          </w:p>
        </w:tc>
        <w:tc>
          <w:tcPr>
            <w:tcW w:w="3168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There are fewer than 2 sentences of commentary provided for each concrete detail. This commentary directly supports the topic sentence</w:t>
            </w:r>
          </w:p>
        </w:tc>
        <w:tc>
          <w:tcPr>
            <w:tcW w:w="3169" w:type="dxa"/>
          </w:tcPr>
          <w:p w:rsidR="00895081" w:rsidRPr="00895081" w:rsidRDefault="00895081" w:rsidP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 xml:space="preserve">Paragraph is missing commentary or the commentary does not support the topic sentence. </w:t>
            </w:r>
          </w:p>
          <w:p w:rsidR="008644EC" w:rsidRPr="00895081" w:rsidRDefault="008644EC">
            <w:pPr>
              <w:rPr>
                <w:sz w:val="24"/>
                <w:szCs w:val="24"/>
              </w:rPr>
            </w:pPr>
          </w:p>
        </w:tc>
      </w:tr>
      <w:tr w:rsidR="008644EC" w:rsidTr="00895081">
        <w:trPr>
          <w:trHeight w:val="935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Conclusion/Transition</w:t>
            </w:r>
          </w:p>
        </w:tc>
        <w:tc>
          <w:tcPr>
            <w:tcW w:w="3821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Concluding sentence pulls the ideas to a close and if applicable transitions reader to next paragraph</w:t>
            </w:r>
          </w:p>
        </w:tc>
        <w:tc>
          <w:tcPr>
            <w:tcW w:w="3168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 paragraph has a closing sentence that strays from the main idea</w:t>
            </w:r>
          </w:p>
        </w:tc>
        <w:tc>
          <w:tcPr>
            <w:tcW w:w="3169" w:type="dxa"/>
          </w:tcPr>
          <w:p w:rsidR="00895081" w:rsidRPr="00895081" w:rsidRDefault="00895081" w:rsidP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 xml:space="preserve">Paragraph is missing commentary or the commentary does not support the topic sentence. </w:t>
            </w:r>
          </w:p>
          <w:p w:rsidR="008644EC" w:rsidRPr="00895081" w:rsidRDefault="008644EC">
            <w:pPr>
              <w:rPr>
                <w:sz w:val="24"/>
                <w:szCs w:val="24"/>
              </w:rPr>
            </w:pPr>
          </w:p>
        </w:tc>
      </w:tr>
      <w:tr w:rsidR="008644EC" w:rsidTr="00895081">
        <w:trPr>
          <w:trHeight w:val="1007"/>
        </w:trPr>
        <w:tc>
          <w:tcPr>
            <w:tcW w:w="2515" w:type="dxa"/>
          </w:tcPr>
          <w:p w:rsidR="008644EC" w:rsidRPr="00895081" w:rsidRDefault="008644EC" w:rsidP="00895081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821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Legibly handwritten or typed with no distracting grammatical errors.</w:t>
            </w:r>
          </w:p>
        </w:tc>
        <w:tc>
          <w:tcPr>
            <w:tcW w:w="3168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Legibly written, easy to read with 1-2 distracting grammatical errors.</w:t>
            </w:r>
          </w:p>
        </w:tc>
        <w:tc>
          <w:tcPr>
            <w:tcW w:w="3169" w:type="dxa"/>
          </w:tcPr>
          <w:p w:rsidR="008644EC" w:rsidRPr="00895081" w:rsidRDefault="00895081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Several distracting errors that make the paragraph difficult to read</w:t>
            </w:r>
          </w:p>
        </w:tc>
      </w:tr>
    </w:tbl>
    <w:p w:rsidR="00303DF8" w:rsidRDefault="00303DF8"/>
    <w:p w:rsidR="00585505" w:rsidRDefault="00585505">
      <w:pPr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821"/>
        <w:gridCol w:w="3168"/>
        <w:gridCol w:w="3169"/>
      </w:tblGrid>
      <w:tr w:rsidR="00585505" w:rsidTr="00C2316D">
        <w:trPr>
          <w:trHeight w:val="387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Scoring Elements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Proficient 4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Emerging 3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jc w:val="center"/>
              <w:rPr>
                <w:b/>
                <w:sz w:val="28"/>
                <w:szCs w:val="28"/>
              </w:rPr>
            </w:pPr>
            <w:r w:rsidRPr="00895081">
              <w:rPr>
                <w:b/>
                <w:sz w:val="28"/>
                <w:szCs w:val="28"/>
              </w:rPr>
              <w:t>Beginning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585505" w:rsidTr="00C2316D">
        <w:trPr>
          <w:trHeight w:val="1188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Topic Sentence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Engaging and concise sentence that introduces the topic of the paragraph and includes an original opinion.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Adequate topic sentence that introduces the topic of the paragraph and includes an opinion.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Topic sentence is unclear and doesn’t include an opinion</w:t>
            </w:r>
          </w:p>
        </w:tc>
      </w:tr>
      <w:tr w:rsidR="00585505" w:rsidTr="00C2316D">
        <w:trPr>
          <w:trHeight w:val="1187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Concrete Detail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entence</w:t>
            </w:r>
            <w:r w:rsidRPr="00895081">
              <w:rPr>
                <w:sz w:val="24"/>
                <w:szCs w:val="24"/>
              </w:rPr>
              <w:t xml:space="preserve"> is factual, specific and relevant.  Details strongly support topic sentence.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is factual but barely relevant to topic sentence. Some details support topic sentence.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Paragraph is missing concrete details or CD does not support the topic sentence</w:t>
            </w:r>
          </w:p>
        </w:tc>
      </w:tr>
      <w:tr w:rsidR="00585505" w:rsidTr="00C2316D">
        <w:trPr>
          <w:trHeight w:val="1610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Commentary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There are two sentences of insightful analysis/commentary provided for each concrete detail. This commentary directly supports the topic sentence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There are fewer than 2 sentences of commentary provided for each concrete detail. This commentary directly supports the topic sentence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 xml:space="preserve">Paragraph is missing commentary or the commentary does not support the topic sentence. </w:t>
            </w:r>
          </w:p>
          <w:p w:rsidR="00585505" w:rsidRPr="00895081" w:rsidRDefault="00585505" w:rsidP="00C2316D">
            <w:pPr>
              <w:rPr>
                <w:sz w:val="24"/>
                <w:szCs w:val="24"/>
              </w:rPr>
            </w:pPr>
          </w:p>
        </w:tc>
      </w:tr>
      <w:tr w:rsidR="00585505" w:rsidTr="00C2316D">
        <w:trPr>
          <w:trHeight w:val="935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Conclusion/Transition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Concluding sentence pulls the ideas to a close and if applicable transitions reader to next paragraph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The paragraph has a closing sentence that strays from the main idea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 xml:space="preserve">Paragraph is missing commentary or the commentary does not support the topic sentence. </w:t>
            </w:r>
          </w:p>
          <w:p w:rsidR="00585505" w:rsidRPr="00895081" w:rsidRDefault="00585505" w:rsidP="00C2316D">
            <w:pPr>
              <w:rPr>
                <w:sz w:val="24"/>
                <w:szCs w:val="24"/>
              </w:rPr>
            </w:pPr>
          </w:p>
        </w:tc>
      </w:tr>
      <w:tr w:rsidR="00585505" w:rsidTr="00C2316D">
        <w:trPr>
          <w:trHeight w:val="1007"/>
        </w:trPr>
        <w:tc>
          <w:tcPr>
            <w:tcW w:w="2515" w:type="dxa"/>
          </w:tcPr>
          <w:p w:rsidR="00585505" w:rsidRPr="00895081" w:rsidRDefault="00585505" w:rsidP="00C2316D">
            <w:pPr>
              <w:jc w:val="center"/>
              <w:rPr>
                <w:b/>
                <w:sz w:val="24"/>
                <w:szCs w:val="24"/>
              </w:rPr>
            </w:pPr>
            <w:r w:rsidRPr="00895081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821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Legibly handwritten or typed with no distracting grammatical errors.</w:t>
            </w:r>
          </w:p>
        </w:tc>
        <w:tc>
          <w:tcPr>
            <w:tcW w:w="3168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Legibly written, easy to read with 1-2 distracting grammatical errors.</w:t>
            </w:r>
          </w:p>
        </w:tc>
        <w:tc>
          <w:tcPr>
            <w:tcW w:w="3169" w:type="dxa"/>
          </w:tcPr>
          <w:p w:rsidR="00585505" w:rsidRPr="00895081" w:rsidRDefault="00585505" w:rsidP="00C2316D">
            <w:pPr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Several distracting errors that make the paragraph difficult to read</w:t>
            </w:r>
          </w:p>
        </w:tc>
      </w:tr>
    </w:tbl>
    <w:p w:rsidR="00585505" w:rsidRPr="00585505" w:rsidRDefault="00585505">
      <w:pPr>
        <w:rPr>
          <w:b/>
          <w:i/>
          <w:sz w:val="28"/>
          <w:szCs w:val="28"/>
        </w:rPr>
      </w:pPr>
    </w:p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p w:rsidR="00585505" w:rsidRDefault="00585505"/>
    <w:sectPr w:rsidR="00585505" w:rsidSect="008644EC">
      <w:pgSz w:w="14171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0881"/>
    <w:multiLevelType w:val="singleLevel"/>
    <w:tmpl w:val="1E0612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7F180511"/>
    <w:multiLevelType w:val="singleLevel"/>
    <w:tmpl w:val="1E0612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EC"/>
    <w:rsid w:val="00303DF8"/>
    <w:rsid w:val="00585505"/>
    <w:rsid w:val="008644EC"/>
    <w:rsid w:val="008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00AA-D3CB-4EC9-A2BD-FB4BD00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644EC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44EC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86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Wendy Thompson</cp:lastModifiedBy>
  <cp:revision>1</cp:revision>
  <dcterms:created xsi:type="dcterms:W3CDTF">2013-09-11T03:47:00Z</dcterms:created>
  <dcterms:modified xsi:type="dcterms:W3CDTF">2013-09-11T04:12:00Z</dcterms:modified>
</cp:coreProperties>
</file>